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75C0" w:rsidTr="001A75C0">
        <w:trPr>
          <w:trHeight w:val="132"/>
        </w:trPr>
        <w:tc>
          <w:tcPr>
            <w:tcW w:w="4672" w:type="dxa"/>
          </w:tcPr>
          <w:p w:rsidR="001A75C0" w:rsidRPr="001A75C0" w:rsidRDefault="001A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A75C0" w:rsidRDefault="001A75C0" w:rsidP="001A7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A75C0" w:rsidRPr="001A75C0" w:rsidRDefault="001A75C0" w:rsidP="001A7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Ягуновская</w:t>
            </w:r>
            <w:proofErr w:type="spellEnd"/>
            <w:r w:rsidRPr="001A75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A75C0" w:rsidRDefault="001A75C0" w:rsidP="001A7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________________Т.В. Трезубова</w:t>
            </w:r>
          </w:p>
          <w:p w:rsidR="001A75C0" w:rsidRDefault="001A75C0" w:rsidP="001A7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______________201__г.</w:t>
            </w:r>
          </w:p>
          <w:p w:rsidR="001A75C0" w:rsidRDefault="001A75C0" w:rsidP="001A7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 от _________</w:t>
            </w:r>
          </w:p>
          <w:p w:rsidR="001A75C0" w:rsidRDefault="001A75C0" w:rsidP="001A7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0" w:rsidRDefault="001A75C0" w:rsidP="001A7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0" w:rsidRPr="001A75C0" w:rsidRDefault="001A75C0" w:rsidP="001A7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30" w:rsidRDefault="003E3830"/>
    <w:p w:rsidR="008E28CA" w:rsidRDefault="008E28CA" w:rsidP="008E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28CA" w:rsidRDefault="008E28CA" w:rsidP="008E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28CA" w:rsidRDefault="008E28CA" w:rsidP="008E2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0C" w:rsidRDefault="00B3450C" w:rsidP="008E2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C0" w:rsidRPr="008E28CA" w:rsidRDefault="008E28CA" w:rsidP="008E2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>УЧЕБНЫЙ ПЛАН МУНИЦИПАЛЬНОГО БЮДЖЕТНОГО ОБЩЕОБРАЗОВАТЕЛЬНОГО УЧРЕЖДЕНИЯ</w:t>
      </w:r>
    </w:p>
    <w:p w:rsidR="00BE0435" w:rsidRPr="008E28CA" w:rsidRDefault="008E28CA" w:rsidP="008E2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>«ЯГУНОВСКАЯ СРЕДНЯЯ ОБЩЕОБРАЗОВАТЕЛЬНАЯ ШКОЛА»</w:t>
      </w:r>
    </w:p>
    <w:p w:rsidR="008E28CA" w:rsidRPr="008E28CA" w:rsidRDefault="008E28CA" w:rsidP="008E2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 xml:space="preserve">КЕМЕРОВСКОГО МУНИЦИПАЛЬНОГО РАЙОНА </w:t>
      </w:r>
    </w:p>
    <w:p w:rsidR="008E28CA" w:rsidRPr="008E28CA" w:rsidRDefault="008E28CA" w:rsidP="008E2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8E28CA" w:rsidRPr="008E28CA" w:rsidRDefault="008E28CA" w:rsidP="008E2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>(1-4 КЛАССЫ)</w:t>
      </w:r>
    </w:p>
    <w:p w:rsidR="008E28CA" w:rsidRDefault="008E28CA">
      <w:r>
        <w:br w:type="page"/>
      </w:r>
    </w:p>
    <w:p w:rsidR="008E28CA" w:rsidRPr="002C03EC" w:rsidRDefault="008E28CA" w:rsidP="008E28CA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  <w:r w:rsidRPr="002C03E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  <w:lastRenderedPageBreak/>
        <w:t xml:space="preserve">Пояснительная записка к учебному плану для </w:t>
      </w:r>
      <w:r w:rsidRPr="002C03E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1-4 классов</w:t>
      </w:r>
    </w:p>
    <w:p w:rsidR="008E28CA" w:rsidRPr="002C03EC" w:rsidRDefault="00B3450C" w:rsidP="008E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C03E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МБОУ «</w:t>
      </w:r>
      <w:proofErr w:type="spellStart"/>
      <w:r w:rsidRPr="002C03E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Ягуновская</w:t>
      </w:r>
      <w:proofErr w:type="spellEnd"/>
      <w:r w:rsidRPr="002C03E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СОШ» на 2019-2020</w:t>
      </w:r>
      <w:r w:rsidR="008E28CA" w:rsidRPr="002C03E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учебный год  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план, реализующий ФГОС НОО в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Ягуновская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для 1-4 классов определяет общие рамки отбора содержания начального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реализации:</w:t>
      </w:r>
    </w:p>
    <w:p w:rsidR="002C03EC" w:rsidRPr="002C03EC" w:rsidRDefault="002C03EC" w:rsidP="002C03E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фиксирует максимальный объем учебной нагрузки учащихся;</w:t>
      </w:r>
    </w:p>
    <w:p w:rsidR="002C03EC" w:rsidRPr="002C03EC" w:rsidRDefault="002C03EC" w:rsidP="002C03E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2C03EC" w:rsidRPr="002C03EC" w:rsidRDefault="002C03EC" w:rsidP="002C03E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распределяет учебные предметы, курсы по классам и учебным годам.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учебного плана для обучающихся 1-4 классов учтена продолжительность учебного года: для 1 классов – 33 недели; для обучающихся 2-4 классов – 34 недели. Обучение в 1-м классе осуществляется с соблюдением следующих дополнительных требований: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используется «ступенчатый» режим обучения: первая четверть – по 3 урока в день по 35 минут каждый, вторая четверть – по 4 урока по 35 минут каждый, третья и четвертая четверти – по 4 урока по 45 минут каждый; 1 день – 5 уроков; обучение проводится без балльного оценивания знаний обучающихся и домашних заданий.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уроков во 2-4 классах – 45 минут.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начинается со 2 сентября 2019 года. Продолжительность каникул в течение учебного года: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осенние – 26.10.2019 г. – 02.11.2019 г. (8 дней);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зимние – 28.12.2019 г. – 11.01.2020 г. (15 дней);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1 классов дополнительные каникулы – с 10.02.2020 г. по 16.02.2020 г. (7 дней);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весенние – 21.03.2020 г. – 28.03.2020 г. (8 дней).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Учебные занятия в 1-4 классах проводятся по пятидневной учебной неделе и только в первую смену. </w:t>
      </w:r>
    </w:p>
    <w:p w:rsidR="002C03EC" w:rsidRPr="002C03EC" w:rsidRDefault="002C03EC" w:rsidP="002C03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образовательной организации формируются в соответствии с требованиями: 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E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Федерации»; 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E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</w:t>
      </w:r>
      <w:r w:rsidRPr="002C03EC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2C03EC">
        <w:rPr>
          <w:rFonts w:ascii="Times New Roman" w:eastAsia="Times New Roman" w:hAnsi="Times New Roman" w:cs="Times New Roman"/>
          <w:sz w:val="28"/>
          <w:szCs w:val="28"/>
        </w:rPr>
        <w:t xml:space="preserve"> ФГОС начального общего образования); 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EC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EC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EC">
        <w:rPr>
          <w:rFonts w:ascii="Times New Roman" w:eastAsia="Times New Roman" w:hAnsi="Times New Roman" w:cs="Times New Roman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EC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</w:t>
      </w:r>
      <w:r w:rsidRPr="002C03EC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2C03EC">
        <w:rPr>
          <w:rFonts w:ascii="Times New Roman" w:eastAsia="Times New Roman" w:hAnsi="Times New Roman" w:cs="Times New Roman"/>
          <w:sz w:val="28"/>
          <w:szCs w:val="28"/>
        </w:rPr>
        <w:t xml:space="preserve"> СанПиН 2.4.2.2821-10); 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EC">
        <w:rPr>
          <w:rFonts w:ascii="Times New Roman" w:eastAsia="Times New Roman" w:hAnsi="Times New Roman" w:cs="Times New Roman"/>
          <w:sz w:val="28"/>
          <w:szCs w:val="28"/>
        </w:rPr>
        <w:t>Закона Кемеровской области от 05 июля 2013 года № 86-ОЗ «Об образовании»;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EC">
        <w:rPr>
          <w:rFonts w:ascii="Times New Roman" w:eastAsia="Times New Roman" w:hAnsi="Times New Roman" w:cs="Times New Roman"/>
          <w:sz w:val="28"/>
          <w:szCs w:val="28"/>
        </w:rPr>
        <w:t>Приказа департамента образования и науки Кемеровской области от 14.09.2016 № 1579 «Методические рекомендации по составлению учебного плана в образовательных организациях, реализующих основную адаптированную общеобразовательную программу для обучающихся с умственной отсталостью (интеллектуальными нарушениями);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2C03EC">
        <w:rPr>
          <w:rFonts w:ascii="Times New Roman" w:eastAsia="Times New Roman" w:hAnsi="Times New Roman" w:cs="Times New Roman"/>
          <w:sz w:val="28"/>
          <w:szCs w:val="28"/>
        </w:rPr>
        <w:t xml:space="preserve">Приказа департамента образования и науки </w:t>
      </w:r>
      <w:r w:rsidRPr="002C03EC">
        <w:rPr>
          <w:rFonts w:ascii="Times New Roman" w:eastAsia="Times New Roman" w:hAnsi="Times New Roman" w:cs="Times New Roman"/>
          <w:sz w:val="28"/>
        </w:rPr>
        <w:t xml:space="preserve">от 17.05.2019 № 998 «О методических рекомендациях </w:t>
      </w:r>
      <w:r w:rsidRPr="002C03EC">
        <w:rPr>
          <w:rFonts w:ascii="Times New Roman" w:eastAsia="Times New Roman" w:hAnsi="Times New Roman" w:cs="Times New Roman"/>
          <w:sz w:val="28"/>
          <w:szCs w:val="28"/>
        </w:rPr>
        <w:t>по составлению учебных планов для 1-11 (12) классов образовательных организаций Кемеровской области на 2019-2020 учебный год»</w:t>
      </w:r>
      <w:r w:rsidRPr="002C03EC">
        <w:rPr>
          <w:rFonts w:ascii="Times New Roman" w:eastAsia="Times New Roman" w:hAnsi="Times New Roman" w:cs="Times New Roman"/>
          <w:sz w:val="28"/>
        </w:rPr>
        <w:t>;</w:t>
      </w:r>
    </w:p>
    <w:p w:rsidR="002C03EC" w:rsidRPr="002C03EC" w:rsidRDefault="002C03EC" w:rsidP="002C03E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EC">
        <w:rPr>
          <w:rFonts w:ascii="Times New Roman" w:eastAsia="Times New Roman" w:hAnsi="Times New Roman" w:cs="Calibri"/>
          <w:sz w:val="28"/>
          <w:szCs w:val="28"/>
        </w:rPr>
        <w:t>Устава МБОУ «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Ягуновская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СОШ</w:t>
      </w:r>
      <w:r w:rsidRPr="002C03EC">
        <w:rPr>
          <w:rFonts w:ascii="Times New Roman" w:eastAsia="Times New Roman" w:hAnsi="Times New Roman" w:cs="Calibri"/>
          <w:sz w:val="28"/>
          <w:szCs w:val="28"/>
        </w:rPr>
        <w:t>».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1-4 классов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из двух разделов: обязательной части и части, формируемой участниками образовательных отношений.</w:t>
      </w:r>
    </w:p>
    <w:p w:rsidR="002C03EC" w:rsidRPr="002C03EC" w:rsidRDefault="002C03EC" w:rsidP="002C0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Обязательная часть </w:t>
      </w: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определяет состав обязательных учебных предметов, обязательных предметных областей и учебное время, отводимое на их изучение по классам. 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стандарта.</w:t>
      </w:r>
    </w:p>
    <w:p w:rsidR="002C03EC" w:rsidRPr="002C03EC" w:rsidRDefault="002C03EC" w:rsidP="002C0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</w:t>
      </w: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время, отводимое на изучение содержания образования, обеспечивает реализацию интересов, потребностей обучающихся, их родителей, 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представителей, педагогического коллектива образовательной организации.</w:t>
      </w:r>
    </w:p>
    <w:p w:rsid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Pr="002C03E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обязательную часть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учебного плана входят предметные области, которые реализуются через учебные предметы.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lastRenderedPageBreak/>
        <w:t>Предметная область «Русский язык и литературное чтение»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>Учебный предмет «Русский язык»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изучается в 1-4 классах по 4 часа в неделю.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>Учебный предмет «Литературное чтение»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изучается в 1-4 классах по 3 часа в неделю.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Предметная область «Родной язык и </w:t>
      </w:r>
      <w:bookmarkStart w:id="0" w:name="OLE_LINK1"/>
      <w:r w:rsidRPr="002C03E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литературное чтение на родном языке</w:t>
      </w:r>
      <w:bookmarkEnd w:id="0"/>
      <w:r w:rsidRPr="002C03E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»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>Учебный предмет «Родной язык»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изучается в 1-3 классах по 1 часу в неделю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4 классах – по 0,5 часа. </w:t>
      </w: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>Учебный предмет «Литературное чтение на родном языке»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изучается в 1-3 классах по 1 часу в неделю, в 4 классах – по 0,5 часа.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Предметная область «Иностранный язык»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 xml:space="preserve">Учебный предмет «Иностранный язык (английский)» 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>изучается во 2,3,4 классах по 2 часа в неделю.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Предметная область «Математика и информатика»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>Учебный предмет «Математика»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изучается в 1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-4 классах по 4 часа в неделю. 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Предметная область «Обществознание и естествознание (окружающий мир)»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 xml:space="preserve">Учебный предмет «Окружающий мир» 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>изучается в 1-4 классах по 2 часа в неделю.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Предметная область «Основы религиозной культуры и светской этики»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Учебный предмет «Основы религиозных культур и светской этики»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начальной школе изучается в 4 классе. По результатам анкетирования </w:t>
      </w:r>
      <w:proofErr w:type="gramStart"/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>родителей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>обучающихся был выбран модуль «Основы светской этики».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Предметная область «Искусство»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>Учебный предмет «Изобразительное искусство»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изучается в 1-4 классах по 1 часу в неделю.</w:t>
      </w:r>
      <w:r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 xml:space="preserve"> </w:t>
      </w: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 xml:space="preserve">Учебный предмет «Музыка» 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>изучается в 1-4 классах по 1 часу.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Предметная область «Технология»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>Учебный предмет «Технология»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изучается в 1-4 классах по 1 часу в неделю.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Предметная область «Физическая культура»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 xml:space="preserve">Учебный предмет «Физическая культура» </w:t>
      </w: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изучается в 1-4 классах по 2 часа в неделю. </w:t>
      </w:r>
    </w:p>
    <w:p w:rsidR="002C03EC" w:rsidRPr="002C03EC" w:rsidRDefault="002C03EC" w:rsidP="002C03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в соответствии с рабочими программами, составленными учителями образовательной организации. Программы отдельных учебных предметов разработаны в соответствии с требования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03EC" w:rsidRDefault="002C03EC" w:rsidP="002C03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Часть, формируемая участниками образовательных отношений, </w:t>
      </w: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1-4 классах представлена учебным предметом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отводится на занятия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сознательного и ответственного отношения к вопросам личной безопасности и безопасности окружающих</w:t>
      </w: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3EC" w:rsidRDefault="002C03EC" w:rsidP="002C03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учебной деятельности используются учебники и учебные пособия в соответствии с </w:t>
      </w:r>
      <w:r w:rsidRPr="002C03E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Приказом </w:t>
      </w:r>
      <w:proofErr w:type="spellStart"/>
      <w:r w:rsidRPr="002C03EC">
        <w:rPr>
          <w:rFonts w:ascii="Times New Roman" w:hAnsi="Times New Roman" w:cs="Times New Roman"/>
          <w:sz w:val="28"/>
          <w:szCs w:val="24"/>
          <w:shd w:val="clear" w:color="auto" w:fill="FFFFFF"/>
        </w:rPr>
        <w:t>Минпросвещения</w:t>
      </w:r>
      <w:proofErr w:type="spellEnd"/>
      <w:r w:rsidRPr="002C03E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C03EC" w:rsidRPr="002C03EC" w:rsidRDefault="002C03EC" w:rsidP="002C03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Обучение ведётся по УМК «Перспективная начальная школа».</w:t>
      </w: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left="24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3EC" w:rsidRPr="002C03EC" w:rsidRDefault="002C03EC" w:rsidP="002C03EC">
      <w:pPr>
        <w:widowControl w:val="0"/>
        <w:autoSpaceDE w:val="0"/>
        <w:autoSpaceDN w:val="0"/>
        <w:adjustRightInd w:val="0"/>
        <w:spacing w:after="0" w:line="240" w:lineRule="auto"/>
        <w:ind w:left="24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 обучающихся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>Промежуточная аттестация проводится непосредственно по завершении освоения предмета в рамках образовательной программы начального общего образования, как правило, в апреле-мае текущего года по предметам, изучаемым не менее 1 часа в неделю.</w:t>
      </w:r>
    </w:p>
    <w:p w:rsidR="002C03EC" w:rsidRPr="002C03EC" w:rsidRDefault="002C03EC" w:rsidP="002C0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Контрольно-измерительные и дидактические материалы для проведения промежуточной аттестации разрабатываются школьными методическими объединениями, утверждаются приказом директора школы.</w:t>
      </w:r>
    </w:p>
    <w:p w:rsidR="002C03EC" w:rsidRPr="002C03EC" w:rsidRDefault="002C03EC" w:rsidP="002C0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>К промежуточной аттестации допускаются все обучающиеся.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Calibri"/>
          <w:sz w:val="28"/>
          <w:szCs w:val="28"/>
          <w:lang w:eastAsia="ru-RU"/>
        </w:rPr>
        <w:t>Проведение промежуточной аттестации фиксируется в классном журнале (дата проведения, форма, отметки).</w:t>
      </w:r>
    </w:p>
    <w:p w:rsidR="002C03EC" w:rsidRPr="002C03EC" w:rsidRDefault="002C03EC" w:rsidP="002C0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промежуточной аттестации, формы и перечень предметов, по которым будут проведены годовые итоговые работы, принимаются на педагогическом совете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срок до 30 октября.</w:t>
      </w:r>
    </w:p>
    <w:p w:rsidR="002C03EC" w:rsidRPr="002C03EC" w:rsidRDefault="002C03EC" w:rsidP="002C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промежуточной аттестации утверждается директором школы 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7B7E76" w:rsidRPr="003D7DE6" w:rsidRDefault="007B7E76" w:rsidP="002C03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75C0" w:rsidRDefault="001A75C0"/>
    <w:p w:rsidR="008E28CA" w:rsidRDefault="008E28CA"/>
    <w:p w:rsidR="00AF2DBC" w:rsidRDefault="00AF2DBC"/>
    <w:p w:rsidR="00AF2DBC" w:rsidRDefault="00AF2DBC"/>
    <w:p w:rsidR="00AF2DBC" w:rsidRDefault="00AF2DBC"/>
    <w:p w:rsidR="00AF2DBC" w:rsidRDefault="00AF2DBC"/>
    <w:p w:rsidR="00AF2DBC" w:rsidRDefault="00AF2DBC"/>
    <w:p w:rsidR="00AF2DBC" w:rsidRDefault="00AF2DBC"/>
    <w:p w:rsidR="00AF2DBC" w:rsidRDefault="00AF2DBC"/>
    <w:p w:rsidR="00AF2DBC" w:rsidRDefault="00AF2DBC"/>
    <w:p w:rsidR="00AF2DBC" w:rsidRDefault="00AF2DBC"/>
    <w:p w:rsidR="002F6591" w:rsidRDefault="002F6591" w:rsidP="002C03E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</w:pPr>
      <w:bookmarkStart w:id="1" w:name="_GoBack"/>
      <w:bookmarkEnd w:id="1"/>
    </w:p>
    <w:p w:rsidR="002F6591" w:rsidRPr="00B32E4B" w:rsidRDefault="002F6591" w:rsidP="002F65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</w:pPr>
      <w:r w:rsidRPr="00B32E4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Учебный план </w:t>
      </w:r>
    </w:p>
    <w:p w:rsidR="002F6591" w:rsidRPr="00B32E4B" w:rsidRDefault="002F6591" w:rsidP="002F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B32E4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начального общего образования </w:t>
      </w:r>
      <w:r w:rsidRPr="00B32E4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в рамках реализации федерального государственного </w:t>
      </w:r>
    </w:p>
    <w:p w:rsidR="002F6591" w:rsidRPr="00B32E4B" w:rsidRDefault="002F6591" w:rsidP="002F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B32E4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hi-IN" w:bidi="hi-IN"/>
        </w:rPr>
        <w:t>образовательного стандарта начального общего образования (пятидневная учебная неделя)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781"/>
        <w:gridCol w:w="1767"/>
        <w:gridCol w:w="709"/>
        <w:gridCol w:w="709"/>
        <w:gridCol w:w="711"/>
        <w:gridCol w:w="710"/>
        <w:gridCol w:w="712"/>
        <w:gridCol w:w="710"/>
        <w:gridCol w:w="712"/>
        <w:gridCol w:w="710"/>
        <w:gridCol w:w="1401"/>
      </w:tblGrid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767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5683" w:type="dxa"/>
            <w:gridSpan w:val="8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40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Итого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1Б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2А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2Б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3А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3Б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40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F6591" w:rsidRPr="00B32E4B" w:rsidTr="0002667F">
        <w:tc>
          <w:tcPr>
            <w:tcW w:w="10632" w:type="dxa"/>
            <w:gridSpan w:val="11"/>
          </w:tcPr>
          <w:p w:rsidR="002F6591" w:rsidRPr="00B32E4B" w:rsidRDefault="002F6591" w:rsidP="0002667F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1"/>
                <w:sz w:val="20"/>
                <w:szCs w:val="20"/>
                <w:lang w:eastAsia="ar-SA"/>
              </w:rPr>
              <w:t>Обязательная часть</w:t>
            </w:r>
          </w:p>
        </w:tc>
      </w:tr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Русский язык и литературное чтение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32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24</w:t>
            </w:r>
          </w:p>
        </w:tc>
      </w:tr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Родной язык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12</w:t>
            </w:r>
          </w:p>
        </w:tc>
      </w:tr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32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16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Основы  религиозной культуры и  светской  этики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Основы  религиозной культуры и  светской  этики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2F6591" w:rsidRPr="00B32E4B" w:rsidRDefault="002F6591" w:rsidP="0002667F">
            <w:pPr>
              <w:tabs>
                <w:tab w:val="left" w:pos="124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16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172</w:t>
            </w:r>
          </w:p>
        </w:tc>
      </w:tr>
      <w:tr w:rsidR="002F6591" w:rsidRPr="00B32E4B" w:rsidTr="0002667F">
        <w:trPr>
          <w:trHeight w:val="252"/>
        </w:trPr>
        <w:tc>
          <w:tcPr>
            <w:tcW w:w="10632" w:type="dxa"/>
            <w:gridSpan w:val="11"/>
          </w:tcPr>
          <w:p w:rsidR="002F6591" w:rsidRPr="00B32E4B" w:rsidRDefault="002F6591" w:rsidP="0002667F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1"/>
                <w:sz w:val="20"/>
                <w:szCs w:val="20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2F6591" w:rsidRPr="00B32E4B" w:rsidTr="0002667F">
        <w:tc>
          <w:tcPr>
            <w:tcW w:w="3548" w:type="dxa"/>
            <w:gridSpan w:val="2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2F6591" w:rsidRPr="00B32E4B" w:rsidTr="0002667F">
        <w:tc>
          <w:tcPr>
            <w:tcW w:w="3548" w:type="dxa"/>
            <w:gridSpan w:val="2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Всего на класс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180</w:t>
            </w:r>
          </w:p>
        </w:tc>
      </w:tr>
      <w:tr w:rsidR="002F6591" w:rsidRPr="00B32E4B" w:rsidTr="0002667F">
        <w:tc>
          <w:tcPr>
            <w:tcW w:w="3548" w:type="dxa"/>
            <w:gridSpan w:val="2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180</w:t>
            </w:r>
          </w:p>
        </w:tc>
      </w:tr>
    </w:tbl>
    <w:p w:rsidR="002F6591" w:rsidRPr="00B32E4B" w:rsidRDefault="002F6591" w:rsidP="002F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0"/>
          <w:szCs w:val="20"/>
          <w:lang w:eastAsia="ar-SA"/>
        </w:rPr>
      </w:pPr>
    </w:p>
    <w:p w:rsidR="002F6591" w:rsidRPr="00B32E4B" w:rsidRDefault="002F6591" w:rsidP="002F65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</w:pPr>
      <w:r w:rsidRPr="00B32E4B">
        <w:rPr>
          <w:rFonts w:ascii="Times New Roman" w:hAnsi="Times New Roman" w:cs="Times New Roman"/>
          <w:color w:val="000000" w:themeColor="text1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lastRenderedPageBreak/>
        <w:t>Годовой у</w:t>
      </w:r>
      <w:r w:rsidRPr="00B32E4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чебный план </w:t>
      </w:r>
    </w:p>
    <w:p w:rsidR="002F6591" w:rsidRPr="00B32E4B" w:rsidRDefault="002F6591" w:rsidP="002F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B32E4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начального общего образования </w:t>
      </w:r>
      <w:r w:rsidRPr="00B32E4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в рамках реализации федерального государственного </w:t>
      </w:r>
    </w:p>
    <w:p w:rsidR="002F6591" w:rsidRPr="00B32E4B" w:rsidRDefault="002F6591" w:rsidP="002F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B32E4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0"/>
          <w:szCs w:val="20"/>
          <w:lang w:eastAsia="hi-IN" w:bidi="hi-IN"/>
        </w:rPr>
        <w:t>образовательного стандарта начального общего образования (пятидневная учебная неделя)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781"/>
        <w:gridCol w:w="1767"/>
        <w:gridCol w:w="709"/>
        <w:gridCol w:w="709"/>
        <w:gridCol w:w="711"/>
        <w:gridCol w:w="710"/>
        <w:gridCol w:w="712"/>
        <w:gridCol w:w="710"/>
        <w:gridCol w:w="712"/>
        <w:gridCol w:w="710"/>
        <w:gridCol w:w="1401"/>
      </w:tblGrid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767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5683" w:type="dxa"/>
            <w:gridSpan w:val="8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40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Итого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1Б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2А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2Б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3А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3Б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40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F6591" w:rsidRPr="00B32E4B" w:rsidTr="0002667F">
        <w:tc>
          <w:tcPr>
            <w:tcW w:w="10632" w:type="dxa"/>
            <w:gridSpan w:val="11"/>
          </w:tcPr>
          <w:p w:rsidR="002F6591" w:rsidRPr="00B32E4B" w:rsidRDefault="002F6591" w:rsidP="0002667F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1"/>
                <w:sz w:val="20"/>
                <w:szCs w:val="20"/>
                <w:lang w:eastAsia="ar-SA"/>
              </w:rPr>
              <w:t>Обязательная часть</w:t>
            </w:r>
          </w:p>
        </w:tc>
      </w:tr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Русский язык и литературное чтение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1080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786</w:t>
            </w:r>
          </w:p>
        </w:tc>
      </w:tr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Родной язык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236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236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408</w:t>
            </w:r>
          </w:p>
        </w:tc>
      </w:tr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1080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540</w:t>
            </w:r>
          </w:p>
        </w:tc>
      </w:tr>
      <w:tr w:rsidR="002F6591" w:rsidRPr="00B32E4B" w:rsidTr="0002667F">
        <w:trPr>
          <w:trHeight w:val="995"/>
        </w:trPr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Основы  религиозной культуры и  светской  этики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Основы  религиозной культуры и  светской  этики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</w:tr>
      <w:tr w:rsidR="002F6591" w:rsidRPr="00B32E4B" w:rsidTr="0002667F">
        <w:tc>
          <w:tcPr>
            <w:tcW w:w="1781" w:type="dxa"/>
            <w:vMerge w:val="restart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270</w:t>
            </w:r>
          </w:p>
        </w:tc>
      </w:tr>
      <w:tr w:rsidR="002F6591" w:rsidRPr="00B32E4B" w:rsidTr="0002667F">
        <w:tc>
          <w:tcPr>
            <w:tcW w:w="1781" w:type="dxa"/>
            <w:vMerge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2F6591" w:rsidRPr="00B32E4B" w:rsidRDefault="002F6591" w:rsidP="0002667F">
            <w:pPr>
              <w:tabs>
                <w:tab w:val="left" w:pos="124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270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270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540</w:t>
            </w:r>
          </w:p>
        </w:tc>
      </w:tr>
      <w:tr w:rsidR="002F6591" w:rsidRPr="00B32E4B" w:rsidTr="0002667F">
        <w:tc>
          <w:tcPr>
            <w:tcW w:w="178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67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657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657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745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745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745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745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745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745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5784</w:t>
            </w:r>
          </w:p>
        </w:tc>
      </w:tr>
      <w:tr w:rsidR="002F6591" w:rsidRPr="00B32E4B" w:rsidTr="0002667F">
        <w:trPr>
          <w:trHeight w:val="252"/>
        </w:trPr>
        <w:tc>
          <w:tcPr>
            <w:tcW w:w="10632" w:type="dxa"/>
            <w:gridSpan w:val="11"/>
          </w:tcPr>
          <w:p w:rsidR="002F6591" w:rsidRPr="00B32E4B" w:rsidRDefault="002F6591" w:rsidP="0002667F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1"/>
                <w:sz w:val="20"/>
                <w:szCs w:val="20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2F6591" w:rsidRPr="00B32E4B" w:rsidTr="0002667F">
        <w:tc>
          <w:tcPr>
            <w:tcW w:w="3548" w:type="dxa"/>
            <w:gridSpan w:val="2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2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10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270</w:t>
            </w:r>
          </w:p>
        </w:tc>
      </w:tr>
      <w:tr w:rsidR="002F6591" w:rsidRPr="00B32E4B" w:rsidTr="0002667F">
        <w:tc>
          <w:tcPr>
            <w:tcW w:w="3548" w:type="dxa"/>
            <w:gridSpan w:val="2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32E4B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Всего на класс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709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71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779</w:t>
            </w:r>
          </w:p>
        </w:tc>
        <w:tc>
          <w:tcPr>
            <w:tcW w:w="710" w:type="dxa"/>
          </w:tcPr>
          <w:p w:rsidR="002F6591" w:rsidRDefault="002F6591" w:rsidP="0002667F">
            <w:r w:rsidRPr="004C567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779</w:t>
            </w:r>
          </w:p>
        </w:tc>
        <w:tc>
          <w:tcPr>
            <w:tcW w:w="712" w:type="dxa"/>
          </w:tcPr>
          <w:p w:rsidR="002F6591" w:rsidRDefault="002F6591" w:rsidP="0002667F">
            <w:r w:rsidRPr="004C567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779</w:t>
            </w:r>
          </w:p>
        </w:tc>
        <w:tc>
          <w:tcPr>
            <w:tcW w:w="710" w:type="dxa"/>
          </w:tcPr>
          <w:p w:rsidR="002F6591" w:rsidRDefault="002F6591" w:rsidP="0002667F">
            <w:r w:rsidRPr="004C567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779</w:t>
            </w:r>
          </w:p>
        </w:tc>
        <w:tc>
          <w:tcPr>
            <w:tcW w:w="712" w:type="dxa"/>
          </w:tcPr>
          <w:p w:rsidR="002F6591" w:rsidRDefault="002F6591" w:rsidP="0002667F">
            <w:r w:rsidRPr="004C567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779</w:t>
            </w:r>
          </w:p>
        </w:tc>
        <w:tc>
          <w:tcPr>
            <w:tcW w:w="710" w:type="dxa"/>
          </w:tcPr>
          <w:p w:rsidR="002F6591" w:rsidRDefault="002F6591" w:rsidP="0002667F">
            <w:r w:rsidRPr="004C567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779</w:t>
            </w:r>
          </w:p>
        </w:tc>
        <w:tc>
          <w:tcPr>
            <w:tcW w:w="1401" w:type="dxa"/>
          </w:tcPr>
          <w:p w:rsidR="002F6591" w:rsidRPr="00B32E4B" w:rsidRDefault="002F6591" w:rsidP="000266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6054</w:t>
            </w:r>
          </w:p>
        </w:tc>
      </w:tr>
    </w:tbl>
    <w:p w:rsidR="008E28CA" w:rsidRDefault="008E28CA"/>
    <w:p w:rsidR="008E28CA" w:rsidRDefault="008E28CA"/>
    <w:p w:rsidR="008E28CA" w:rsidRDefault="008E28CA"/>
    <w:p w:rsidR="008E28CA" w:rsidRDefault="008E28CA"/>
    <w:sectPr w:rsidR="008E28CA" w:rsidSect="00B2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772"/>
    <w:multiLevelType w:val="hybridMultilevel"/>
    <w:tmpl w:val="5DDE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47DD"/>
    <w:multiLevelType w:val="hybridMultilevel"/>
    <w:tmpl w:val="5B14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EE460E"/>
    <w:multiLevelType w:val="hybridMultilevel"/>
    <w:tmpl w:val="79DC7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AC"/>
    <w:rsid w:val="00182B64"/>
    <w:rsid w:val="001A75C0"/>
    <w:rsid w:val="002171EC"/>
    <w:rsid w:val="002C03EC"/>
    <w:rsid w:val="002E6B30"/>
    <w:rsid w:val="002F2323"/>
    <w:rsid w:val="002F6591"/>
    <w:rsid w:val="00332F5B"/>
    <w:rsid w:val="003D7DE6"/>
    <w:rsid w:val="003E3830"/>
    <w:rsid w:val="004C5CAC"/>
    <w:rsid w:val="00595DD8"/>
    <w:rsid w:val="006F3ACA"/>
    <w:rsid w:val="00714493"/>
    <w:rsid w:val="00773E02"/>
    <w:rsid w:val="007B7E76"/>
    <w:rsid w:val="008E28CA"/>
    <w:rsid w:val="00AF2DBC"/>
    <w:rsid w:val="00B2320C"/>
    <w:rsid w:val="00B3450C"/>
    <w:rsid w:val="00BE0435"/>
    <w:rsid w:val="00DC491A"/>
    <w:rsid w:val="00DC6777"/>
    <w:rsid w:val="00E517A3"/>
    <w:rsid w:val="00ED6EEC"/>
    <w:rsid w:val="00F7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465"/>
  <w15:docId w15:val="{0E212F09-689B-43F7-BCE6-A889A87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9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95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Трезубова</dc:creator>
  <cp:keywords/>
  <dc:description/>
  <cp:lastModifiedBy>1</cp:lastModifiedBy>
  <cp:revision>2</cp:revision>
  <cp:lastPrinted>2019-08-27T09:51:00Z</cp:lastPrinted>
  <dcterms:created xsi:type="dcterms:W3CDTF">2020-02-17T12:03:00Z</dcterms:created>
  <dcterms:modified xsi:type="dcterms:W3CDTF">2020-02-17T12:03:00Z</dcterms:modified>
</cp:coreProperties>
</file>